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A1" w:rsidRDefault="00291BA1" w:rsidP="00291BA1">
      <w:pPr>
        <w:pStyle w:val="Textebrut"/>
      </w:pPr>
    </w:p>
    <w:p w:rsidR="00291BA1" w:rsidRDefault="00291BA1" w:rsidP="00291BA1">
      <w:pPr>
        <w:pStyle w:val="Textebrut"/>
        <w:rPr>
          <w:lang w:val="en-US"/>
        </w:rPr>
      </w:pPr>
      <w:r>
        <w:rPr>
          <w:lang w:val="en-US"/>
        </w:rPr>
        <w:t xml:space="preserve">Gerry Smyth </w:t>
      </w:r>
    </w:p>
    <w:p w:rsidR="00291BA1" w:rsidRDefault="00291BA1" w:rsidP="00291BA1">
      <w:pPr>
        <w:pStyle w:val="Textebrut"/>
        <w:rPr>
          <w:lang w:val="en-US"/>
        </w:rPr>
      </w:pPr>
    </w:p>
    <w:p w:rsidR="00291BA1" w:rsidRPr="00291BA1" w:rsidRDefault="00291BA1" w:rsidP="00291BA1">
      <w:pPr>
        <w:pStyle w:val="Textebrut"/>
        <w:rPr>
          <w:lang w:val="en-US"/>
        </w:rPr>
      </w:pPr>
      <w:bookmarkStart w:id="0" w:name="_GoBack"/>
      <w:bookmarkEnd w:id="0"/>
      <w:r w:rsidRPr="00291BA1">
        <w:rPr>
          <w:lang w:val="en-US"/>
        </w:rPr>
        <w:t xml:space="preserve">Music in the work of James Joyce: From Chamber Music to </w:t>
      </w:r>
      <w:proofErr w:type="spellStart"/>
      <w:r w:rsidRPr="00291BA1">
        <w:rPr>
          <w:lang w:val="en-US"/>
        </w:rPr>
        <w:t>Finnegans</w:t>
      </w:r>
      <w:proofErr w:type="spellEnd"/>
      <w:r w:rsidRPr="00291BA1">
        <w:rPr>
          <w:lang w:val="en-US"/>
        </w:rPr>
        <w:t xml:space="preserve"> Wake</w:t>
      </w:r>
    </w:p>
    <w:p w:rsidR="00291BA1" w:rsidRPr="00291BA1" w:rsidRDefault="00291BA1" w:rsidP="00291BA1">
      <w:pPr>
        <w:pStyle w:val="Textebrut"/>
        <w:rPr>
          <w:lang w:val="en-US"/>
        </w:rPr>
      </w:pPr>
      <w:r w:rsidRPr="00291BA1">
        <w:rPr>
          <w:lang w:val="en-US"/>
        </w:rPr>
        <w:t xml:space="preserve"> </w:t>
      </w:r>
    </w:p>
    <w:p w:rsidR="00291BA1" w:rsidRPr="00291BA1" w:rsidRDefault="00291BA1" w:rsidP="00291BA1">
      <w:pPr>
        <w:pStyle w:val="Textebrut"/>
        <w:rPr>
          <w:lang w:val="en-US"/>
        </w:rPr>
      </w:pPr>
      <w:r w:rsidRPr="00291BA1">
        <w:rPr>
          <w:lang w:val="en-US"/>
        </w:rPr>
        <w:t xml:space="preserve">It is widely acknowledged that music played a crucial role in the artistic imagination of James Joyce. </w:t>
      </w:r>
    </w:p>
    <w:p w:rsidR="00291BA1" w:rsidRPr="00291BA1" w:rsidRDefault="00291BA1" w:rsidP="00291BA1">
      <w:pPr>
        <w:pStyle w:val="Textebrut"/>
        <w:rPr>
          <w:lang w:val="en-US"/>
        </w:rPr>
      </w:pPr>
    </w:p>
    <w:p w:rsidR="00291BA1" w:rsidRPr="00291BA1" w:rsidRDefault="00291BA1" w:rsidP="00291BA1">
      <w:pPr>
        <w:pStyle w:val="Textebrut"/>
        <w:rPr>
          <w:lang w:val="en-US"/>
        </w:rPr>
      </w:pPr>
      <w:r w:rsidRPr="00291BA1">
        <w:rPr>
          <w:lang w:val="en-US"/>
        </w:rPr>
        <w:t xml:space="preserve">This performance offers a musical journey through Joyce's unrivalled literary oeuvre, taking in all his major works along the way. </w:t>
      </w:r>
    </w:p>
    <w:p w:rsidR="00291BA1" w:rsidRPr="00291BA1" w:rsidRDefault="00291BA1" w:rsidP="00291BA1">
      <w:pPr>
        <w:pStyle w:val="Textebrut"/>
        <w:rPr>
          <w:lang w:val="en-US"/>
        </w:rPr>
      </w:pPr>
    </w:p>
    <w:p w:rsidR="00291BA1" w:rsidRPr="00291BA1" w:rsidRDefault="00291BA1" w:rsidP="00291BA1">
      <w:pPr>
        <w:pStyle w:val="Textebrut"/>
        <w:rPr>
          <w:lang w:val="en-US"/>
        </w:rPr>
      </w:pPr>
      <w:r w:rsidRPr="00291BA1">
        <w:rPr>
          <w:lang w:val="en-US"/>
        </w:rPr>
        <w:t>Guided by academic, musician and actor Gerry Smyth, we shall also be encountering some of the principal genres of Irish music, before taking a close look at (and listen to) Joyce's lesser-known debut publication, the song-cycle entitled Chamber Music (1907).</w:t>
      </w:r>
    </w:p>
    <w:p w:rsidR="00847D6D" w:rsidRPr="00291BA1" w:rsidRDefault="00847D6D">
      <w:pPr>
        <w:rPr>
          <w:lang w:val="en-US"/>
        </w:rPr>
      </w:pPr>
    </w:p>
    <w:sectPr w:rsidR="00847D6D" w:rsidRPr="0029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A1"/>
    <w:rsid w:val="00291BA1"/>
    <w:rsid w:val="002B6AC4"/>
    <w:rsid w:val="008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291BA1"/>
    <w:pPr>
      <w:spacing w:after="0" w:line="240" w:lineRule="auto"/>
    </w:pPr>
    <w:rPr>
      <w:rFonts w:ascii="Calibri" w:hAnsi="Calibri" w:cs="Times New Roman"/>
      <w:color w:val="434343"/>
      <w:sz w:val="24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91BA1"/>
    <w:rPr>
      <w:rFonts w:ascii="Calibri" w:hAnsi="Calibri" w:cs="Times New Roman"/>
      <w:color w:val="434343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291BA1"/>
    <w:pPr>
      <w:spacing w:after="0" w:line="240" w:lineRule="auto"/>
    </w:pPr>
    <w:rPr>
      <w:rFonts w:ascii="Calibri" w:hAnsi="Calibri" w:cs="Times New Roman"/>
      <w:color w:val="434343"/>
      <w:sz w:val="24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91BA1"/>
    <w:rPr>
      <w:rFonts w:ascii="Calibri" w:hAnsi="Calibri" w:cs="Times New Roman"/>
      <w:color w:val="434343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Rapporteur</dc:creator>
  <cp:lastModifiedBy>Rapporteur</cp:lastModifiedBy>
  <cp:revision>1</cp:revision>
  <dcterms:created xsi:type="dcterms:W3CDTF">2013-03-25T11:34:00Z</dcterms:created>
  <dcterms:modified xsi:type="dcterms:W3CDTF">2013-03-25T11:35:00Z</dcterms:modified>
</cp:coreProperties>
</file>